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</w:rPr>
        <w:t>应征企业意向函</w:t>
      </w:r>
    </w:p>
    <w:p>
      <w:pPr>
        <w:spacing w:line="360" w:lineRule="auto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根据贵委于2020年3月17日发布的有关征集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成都2021年第31届世界大学生夏季运动会</w:t>
      </w:r>
      <w:r>
        <w:rPr>
          <w:rFonts w:hint="eastAsia" w:ascii="仿宋" w:hAnsi="仿宋" w:eastAsia="仿宋" w:cs="仿宋"/>
          <w:sz w:val="32"/>
          <w:szCs w:val="32"/>
        </w:rPr>
        <w:t>（以下简称“成都大运会”）特许经营计划特许零售企业的征集公告，本应征人即</w:t>
      </w:r>
      <w:r>
        <w:rPr>
          <w:rFonts w:hint="eastAsia" w:ascii="仿宋" w:hAnsi="仿宋" w:eastAsia="仿宋" w:cs="仿宋"/>
          <w:i/>
          <w:sz w:val="32"/>
          <w:szCs w:val="32"/>
          <w:u w:val="single"/>
        </w:rPr>
        <w:t>（请删除本段斜体文字后填写应征企业名称）</w:t>
      </w:r>
      <w:r>
        <w:rPr>
          <w:rFonts w:hint="eastAsia" w:ascii="仿宋" w:hAnsi="仿宋" w:eastAsia="仿宋" w:cs="仿宋"/>
          <w:sz w:val="32"/>
          <w:szCs w:val="32"/>
        </w:rPr>
        <w:t>有意向并愿意参加成都大运会特许经营计划特许零售商征集活动，应征特许零售商的销售区域为：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，并承诺遵守本次征集活动的程序和规则。</w:t>
      </w:r>
    </w:p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本应征人将严格按照《征集公告》的规定，特向贵委承诺如下：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除非经过成都大运会筹委会明确书面许可，本应征人不会在任何时间、任何地点以任何形式对参加本次征集活动进行任何宣传，或者明示、暗示本应征人与成都大运会、成都大运会筹委会或成都大运会市场开发存在任何关联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二、本应征人同意并确认，除非经过成都大运会筹委会明确书面许可，本应征人无权使用或许可使用、复制、开发大运会标志和授权称谓。</w:t>
      </w:r>
    </w:p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三、本应征人将对因参加本次征集活动接触到的所有信息承担保密义务，无论该等信息以何种形式表现，也无论本应征人以何种方式取得，但通过合法公开途径获取的信息除外。</w:t>
      </w:r>
    </w:p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四、本应征人同意并确认，成都大运会筹委会因本次征集活动向本应征人提供的任何资料，并不代表成都大运会筹委会对该等资料相关权利的转让。</w:t>
      </w:r>
    </w:p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因本应征人违反上述承诺给成都大运会筹委会造成的任何损失，本应征人愿意承担全部法律责任。</w:t>
      </w:r>
    </w:p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与本次征集活动有关的一切往来信函请寄/传至：</w:t>
      </w:r>
    </w:p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              电话：</w:t>
      </w:r>
    </w:p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传真：                电子邮件：</w:t>
      </w:r>
    </w:p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                邮编：</w:t>
      </w:r>
    </w:p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单位公章：</w:t>
      </w:r>
    </w:p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法定代表人（签字）：</w:t>
      </w:r>
    </w:p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法定代表人姓名（印刷体）：</w:t>
      </w:r>
    </w:p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法定代表人职务（印刷体）：</w:t>
      </w:r>
    </w:p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6080" w:firstLineChars="19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>
      <w:pPr>
        <w:spacing w:line="360" w:lineRule="auto"/>
        <w:ind w:firstLine="6080" w:firstLineChars="19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6080" w:firstLineChars="1900"/>
        <w:jc w:val="lef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6FEFB093-5C72-4E89-A916-3094FFFFCA86}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2" w:fontKey="{12C984D8-DF4C-407C-8A40-037B4CAB43C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616EB"/>
    <w:rsid w:val="0014531F"/>
    <w:rsid w:val="002A3B49"/>
    <w:rsid w:val="002B2227"/>
    <w:rsid w:val="002E02C8"/>
    <w:rsid w:val="003133CE"/>
    <w:rsid w:val="00412088"/>
    <w:rsid w:val="00433B14"/>
    <w:rsid w:val="005156AC"/>
    <w:rsid w:val="005478F5"/>
    <w:rsid w:val="00637733"/>
    <w:rsid w:val="007873E9"/>
    <w:rsid w:val="00C5466C"/>
    <w:rsid w:val="136F131C"/>
    <w:rsid w:val="17B02180"/>
    <w:rsid w:val="1FCA7065"/>
    <w:rsid w:val="25A0384F"/>
    <w:rsid w:val="2A1616EB"/>
    <w:rsid w:val="3E1756EA"/>
    <w:rsid w:val="3F95468D"/>
    <w:rsid w:val="522C3FB5"/>
    <w:rsid w:val="5CF15F62"/>
    <w:rsid w:val="77324282"/>
    <w:rsid w:val="7AC1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ind w:left="2730" w:leftChars="100" w:right="100" w:rightChars="100"/>
      <w:jc w:val="left"/>
      <w:outlineLvl w:val="1"/>
    </w:pPr>
    <w:rPr>
      <w:rFonts w:ascii="Calibri Light" w:hAnsi="Calibri Light" w:eastAsia="黑体" w:cs="Times New Roman"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Body text|1"/>
    <w:basedOn w:val="1"/>
    <w:qFormat/>
    <w:uiPriority w:val="0"/>
    <w:pPr>
      <w:spacing w:line="437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8">
    <w:name w:val="Header or footer|1"/>
    <w:basedOn w:val="1"/>
    <w:qFormat/>
    <w:uiPriority w:val="0"/>
    <w:rPr>
      <w:sz w:val="26"/>
      <w:szCs w:val="26"/>
    </w:rPr>
  </w:style>
  <w:style w:type="paragraph" w:customStyle="1" w:styleId="9">
    <w:name w:val="Body text|5"/>
    <w:basedOn w:val="1"/>
    <w:qFormat/>
    <w:uiPriority w:val="0"/>
    <w:pPr>
      <w:spacing w:after="100"/>
    </w:pPr>
    <w:rPr>
      <w:sz w:val="38"/>
      <w:szCs w:val="38"/>
      <w:lang w:val="zh-TW" w:eastAsia="zh-TW" w:bidi="zh-TW"/>
    </w:rPr>
  </w:style>
  <w:style w:type="paragraph" w:customStyle="1" w:styleId="10">
    <w:name w:val="Heading #1|1"/>
    <w:basedOn w:val="1"/>
    <w:qFormat/>
    <w:uiPriority w:val="0"/>
    <w:pPr>
      <w:spacing w:after="540" w:line="648" w:lineRule="exact"/>
      <w:jc w:val="center"/>
      <w:outlineLvl w:val="0"/>
    </w:pPr>
    <w:rPr>
      <w:rFonts w:ascii="宋体" w:hAnsi="宋体" w:eastAsia="宋体" w:cs="宋体"/>
      <w:sz w:val="44"/>
      <w:szCs w:val="44"/>
      <w:lang w:val="zh-TW" w:eastAsia="zh-TW" w:bidi="zh-TW"/>
    </w:rPr>
  </w:style>
  <w:style w:type="paragraph" w:customStyle="1" w:styleId="11">
    <w:name w:val="Table caption|1"/>
    <w:basedOn w:val="1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2">
    <w:name w:val="Other|1"/>
    <w:basedOn w:val="1"/>
    <w:qFormat/>
    <w:uiPriority w:val="0"/>
    <w:pPr>
      <w:spacing w:line="437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3">
    <w:name w:val="Body text|2"/>
    <w:basedOn w:val="1"/>
    <w:qFormat/>
    <w:uiPriority w:val="0"/>
    <w:rPr>
      <w:rFonts w:ascii="宋体" w:hAnsi="宋体" w:eastAsia="宋体" w:cs="宋体"/>
      <w:color w:val="AB262D"/>
      <w:lang w:val="zh-TW" w:eastAsia="zh-TW" w:bidi="zh-TW"/>
    </w:rPr>
  </w:style>
  <w:style w:type="character" w:customStyle="1" w:styleId="14">
    <w:name w:val="页脚 Char"/>
    <w:basedOn w:val="6"/>
    <w:link w:val="3"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623</Words>
  <Characters>105</Characters>
  <Lines>1</Lines>
  <Paragraphs>1</Paragraphs>
  <TotalTime>41</TotalTime>
  <ScaleCrop>false</ScaleCrop>
  <LinksUpToDate>false</LinksUpToDate>
  <CharactersWithSpaces>727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2020-03-04T09:50:00Z</dcterms:created>
  <dc:creator>周小姐</dc:creator>
  <cp:lastModifiedBy>cccai</cp:lastModifiedBy>
  <dcterms:modified xsi:type="dcterms:W3CDTF">2020-03-17T07:29:08Z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